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6.7994545454545" w:lineRule="auto"/>
        <w:ind w:right="280"/>
        <w:jc w:val="center"/>
        <w:rPr>
          <w:rFonts w:ascii="Georgia" w:cs="Georgia" w:eastAsia="Georgia" w:hAnsi="Georgia"/>
          <w:i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i w:val="1"/>
          <w:sz w:val="20"/>
          <w:szCs w:val="20"/>
          <w:rtl w:val="0"/>
        </w:rPr>
        <w:t xml:space="preserve">This form is confidential and all statistics are treated for research, monitoring, and evaluating purposes only.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rFonts w:ascii="Georgia" w:cs="Georgia" w:eastAsia="Georgia" w:hAnsi="Georgia"/>
          <w:sz w:val="20"/>
          <w:szCs w:val="20"/>
        </w:rPr>
      </w:pPr>
      <w:bookmarkStart w:colFirst="0" w:colLast="0" w:name="_x8rbaxl3o7o1" w:id="0"/>
      <w:bookmarkEnd w:id="0"/>
      <w:r w:rsidDel="00000000" w:rsidR="00000000" w:rsidRPr="00000000">
        <w:rPr>
          <w:rFonts w:ascii="Georgia" w:cs="Georgia" w:eastAsia="Georgia" w:hAnsi="Georgia"/>
          <w:b w:val="1"/>
          <w:color w:val="c45911"/>
          <w:sz w:val="22"/>
          <w:szCs w:val="22"/>
          <w:u w:val="single"/>
          <w:rtl w:val="0"/>
        </w:rPr>
        <w:t xml:space="preserve">Basic information</w:t>
      </w: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62.7142653296842"/>
        <w:gridCol w:w="2557.4761639144367"/>
        <w:gridCol w:w="1590.9880787142133"/>
        <w:gridCol w:w="2914.3333030652884"/>
        <w:tblGridChange w:id="0">
          <w:tblGrid>
            <w:gridCol w:w="1962.7142653296842"/>
            <w:gridCol w:w="2557.4761639144367"/>
            <w:gridCol w:w="1590.9880787142133"/>
            <w:gridCol w:w="2914.3333030652884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Address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Postcode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Telephone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Mobile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Date of birth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Email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Date of application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rFonts w:ascii="Georgia" w:cs="Georgia" w:eastAsia="Georgia" w:hAnsi="Georgia"/>
          <w:b w:val="1"/>
          <w:color w:val="c45911"/>
          <w:sz w:val="22"/>
          <w:szCs w:val="22"/>
          <w:u w:val="single"/>
        </w:rPr>
      </w:pPr>
      <w:bookmarkStart w:colFirst="0" w:colLast="0" w:name="_n978bbviuqsc" w:id="1"/>
      <w:bookmarkEnd w:id="1"/>
      <w:r w:rsidDel="00000000" w:rsidR="00000000" w:rsidRPr="00000000">
        <w:rPr>
          <w:rFonts w:ascii="Georgia" w:cs="Georgia" w:eastAsia="Georgia" w:hAnsi="Georgia"/>
          <w:b w:val="1"/>
          <w:color w:val="c45911"/>
          <w:sz w:val="22"/>
          <w:szCs w:val="22"/>
          <w:u w:val="single"/>
          <w:rtl w:val="0"/>
        </w:rPr>
        <w:t xml:space="preserve">Reasons for applying</w:t>
      </w:r>
    </w:p>
    <w:p w:rsidR="00000000" w:rsidDel="00000000" w:rsidP="00000000" w:rsidRDefault="00000000" w:rsidRPr="00000000" w14:paraId="0000001E">
      <w:pPr>
        <w:spacing w:after="160" w:line="256.7994545454545" w:lineRule="auto"/>
        <w:ind w:right="280"/>
        <w:jc w:val="both"/>
        <w:rPr/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Use this space to describe the reasons </w:t>
      </w: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you are interested in volunteering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. For instance: Are you interested in building community? Do you want to campaign for better rights, pay, and protections for nannies &amp; au pairs? Would you like to develop other skills? Please also tell us how do you know about NSN. </w:t>
      </w: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559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color w:val="c45911"/>
          <w:sz w:val="22"/>
          <w:szCs w:val="22"/>
          <w:u w:val="single"/>
        </w:rPr>
      </w:pPr>
      <w:bookmarkStart w:colFirst="0" w:colLast="0" w:name="_metvw9srwa1a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rFonts w:ascii="Georgia" w:cs="Georgia" w:eastAsia="Georgia" w:hAnsi="Georgia"/>
          <w:sz w:val="20"/>
          <w:szCs w:val="20"/>
        </w:rPr>
      </w:pPr>
      <w:bookmarkStart w:colFirst="0" w:colLast="0" w:name="_eu63h3rrnj4t" w:id="3"/>
      <w:bookmarkEnd w:id="3"/>
      <w:r w:rsidDel="00000000" w:rsidR="00000000" w:rsidRPr="00000000">
        <w:rPr>
          <w:rFonts w:ascii="Georgia" w:cs="Georgia" w:eastAsia="Georgia" w:hAnsi="Georgia"/>
          <w:b w:val="1"/>
          <w:color w:val="c45911"/>
          <w:sz w:val="22"/>
          <w:szCs w:val="22"/>
          <w:u w:val="single"/>
          <w:rtl w:val="0"/>
        </w:rPr>
        <w:t xml:space="preserve">Skills Knowledge and experience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line="256.7994545454545" w:lineRule="auto"/>
        <w:jc w:val="both"/>
        <w:rPr>
          <w:rFonts w:ascii="Georgia" w:cs="Georgia" w:eastAsia="Georgia" w:hAnsi="Georgia"/>
          <w:b w:val="1"/>
          <w:sz w:val="20"/>
          <w:szCs w:val="20"/>
          <w:u w:val="singl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Use this section to </w:t>
      </w: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explain the skills, knowledge, and experience that you think might be relevant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.  Remember to include any relevant voluntary work;  involvement with women's, community, or voluntary organizations; and life experience as well as your present or previous employment. We are always excited to have new nannies &amp; au pairs on board so please don’t feel like you need to be an expert on anything to participate! There is always space for you in the NSN :)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75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56.7994545454545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color w:val="c45911"/>
          <w:u w:val="single"/>
          <w:rtl w:val="0"/>
        </w:rPr>
        <w:t xml:space="preserve">Areas/tasks preferred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56.7994545454545" w:lineRule="auto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Let us know the particular areas that you would like to get involved with through volunteering?  </w:t>
      </w:r>
    </w:p>
    <w:p w:rsidR="00000000" w:rsidDel="00000000" w:rsidP="00000000" w:rsidRDefault="00000000" w:rsidRPr="00000000" w14:paraId="0000002A">
      <w:pPr>
        <w:spacing w:after="160" w:line="256.7994545454545" w:lineRule="auto"/>
        <w:ind w:right="280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Please rate from 1 to 5 all of the following areas </w:t>
      </w: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(1 = of greatest interest):</w:t>
      </w:r>
    </w:p>
    <w:tbl>
      <w:tblPr>
        <w:tblStyle w:val="Table4"/>
        <w:tblW w:w="9025.511811023622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42.9166288316105"/>
        <w:gridCol w:w="862.4047529478914"/>
        <w:gridCol w:w="3702.3928186900857"/>
        <w:gridCol w:w="817.7976105540349"/>
        <w:tblGridChange w:id="0">
          <w:tblGrid>
            <w:gridCol w:w="3642.9166288316105"/>
            <w:gridCol w:w="862.4047529478914"/>
            <w:gridCol w:w="3702.3928186900857"/>
            <w:gridCol w:w="817.7976105540349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right="280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Welfare &amp; Emergency Aid support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right="280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right="280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Community events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right="280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ind w:right="280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333333"/>
                <w:sz w:val="20"/>
                <w:szCs w:val="20"/>
                <w:rtl w:val="0"/>
              </w:rPr>
              <w:t xml:space="preserve">Fundraising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ind w:right="280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ind w:right="280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Stay and play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ind w:right="280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right="280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Social media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ind w:right="280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ind w:right="280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Education &amp; workshops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ind w:right="280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7">
      <w:pPr>
        <w:spacing w:line="256.7994545454545" w:lineRule="auto"/>
        <w:ind w:right="28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line="256.7994545454545" w:lineRule="auto"/>
        <w:ind w:right="28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line="256.7994545454545" w:lineRule="auto"/>
        <w:rPr>
          <w:rFonts w:ascii="Georgia" w:cs="Georgia" w:eastAsia="Georgia" w:hAnsi="Georgia"/>
          <w:b w:val="1"/>
          <w:color w:val="c45911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color w:val="c45911"/>
          <w:u w:val="single"/>
          <w:rtl w:val="0"/>
        </w:rPr>
        <w:t xml:space="preserve">Languages</w:t>
      </w:r>
    </w:p>
    <w:p w:rsidR="00000000" w:rsidDel="00000000" w:rsidP="00000000" w:rsidRDefault="00000000" w:rsidRPr="00000000" w14:paraId="0000003A">
      <w:pPr>
        <w:spacing w:line="256.7994545454545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What is your native language? </w:t>
      </w:r>
    </w:p>
    <w:tbl>
      <w:tblPr>
        <w:tblStyle w:val="Table5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line="256.7994545454545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56.7994545454545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56.7994545454545" w:lineRule="auto"/>
        <w:rPr>
          <w:rFonts w:ascii="Georgia" w:cs="Georgia" w:eastAsia="Georgia" w:hAnsi="Georgia"/>
          <w:b w:val="1"/>
          <w:color w:val="c45911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color w:val="c45911"/>
          <w:u w:val="single"/>
          <w:rtl w:val="0"/>
        </w:rPr>
        <w:t xml:space="preserve">Other languages</w:t>
      </w:r>
    </w:p>
    <w:p w:rsidR="00000000" w:rsidDel="00000000" w:rsidP="00000000" w:rsidRDefault="00000000" w:rsidRPr="00000000" w14:paraId="0000003F">
      <w:pPr>
        <w:spacing w:line="256.7994545454545" w:lineRule="auto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Complete the list below if you speak other languages:</w:t>
      </w: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 </w:t>
      </w:r>
    </w:p>
    <w:tbl>
      <w:tblPr>
        <w:tblStyle w:val="Table6"/>
        <w:tblW w:w="919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05"/>
        <w:gridCol w:w="1095"/>
        <w:gridCol w:w="1635"/>
        <w:gridCol w:w="1260"/>
        <w:gridCol w:w="945"/>
        <w:gridCol w:w="1620"/>
        <w:gridCol w:w="1335"/>
        <w:tblGridChange w:id="0">
          <w:tblGrid>
            <w:gridCol w:w="1305"/>
            <w:gridCol w:w="1095"/>
            <w:gridCol w:w="1635"/>
            <w:gridCol w:w="1260"/>
            <w:gridCol w:w="945"/>
            <w:gridCol w:w="1620"/>
            <w:gridCol w:w="133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Language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Written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Spoken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Basic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Intermediate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Advanced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Basic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Intermediate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Advanced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3">
      <w:pPr>
        <w:spacing w:line="256.7994545454545" w:lineRule="auto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4">
      <w:pPr>
        <w:spacing w:line="256.7994545454545" w:lineRule="auto"/>
        <w:rPr>
          <w:rFonts w:ascii="Georgia" w:cs="Georgia" w:eastAsia="Georgia" w:hAnsi="Georgia"/>
          <w:b w:val="1"/>
          <w:color w:val="c45911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color w:val="c45911"/>
          <w:u w:val="single"/>
          <w:rtl w:val="0"/>
        </w:rPr>
        <w:t xml:space="preserve">Availability</w:t>
      </w:r>
    </w:p>
    <w:p w:rsidR="00000000" w:rsidDel="00000000" w:rsidP="00000000" w:rsidRDefault="00000000" w:rsidRPr="00000000" w14:paraId="00000065">
      <w:pPr>
        <w:spacing w:line="256.7994545454545" w:lineRule="auto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What is your minimum and maximum availability?</w:t>
      </w:r>
    </w:p>
    <w:p w:rsidR="00000000" w:rsidDel="00000000" w:rsidP="00000000" w:rsidRDefault="00000000" w:rsidRPr="00000000" w14:paraId="00000066">
      <w:pPr>
        <w:spacing w:line="256.7994545454545" w:lineRule="auto"/>
        <w:jc w:val="both"/>
        <w:rPr>
          <w:rFonts w:ascii="Georgia" w:cs="Georgia" w:eastAsia="Georgia" w:hAnsi="Georgia"/>
          <w:sz w:val="20"/>
          <w:szCs w:val="20"/>
          <w:u w:val="singl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u w:val="single"/>
          <w:rtl w:val="0"/>
        </w:rPr>
        <w:t xml:space="preserve"> </w:t>
      </w:r>
    </w:p>
    <w:tbl>
      <w:tblPr>
        <w:tblStyle w:val="Table7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20.19042924412"/>
        <w:gridCol w:w="4505.321381779502"/>
        <w:tblGridChange w:id="0">
          <w:tblGrid>
            <w:gridCol w:w="4520.19042924412"/>
            <w:gridCol w:w="4505.321381779502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Start date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End date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Georgia" w:cs="Georgia" w:eastAsia="Georgia" w:hAnsi="Georgia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sz w:val="20"/>
                <w:szCs w:val="20"/>
                <w:rtl w:val="0"/>
              </w:rPr>
              <w:t xml:space="preserve">Day/month/year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Georgia" w:cs="Georgia" w:eastAsia="Georgia" w:hAnsi="Georgia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sz w:val="20"/>
                <w:szCs w:val="20"/>
                <w:rtl w:val="0"/>
              </w:rPr>
              <w:t xml:space="preserve">Day/month/year</w:t>
            </w:r>
          </w:p>
        </w:tc>
      </w:tr>
    </w:tbl>
    <w:p w:rsidR="00000000" w:rsidDel="00000000" w:rsidP="00000000" w:rsidRDefault="00000000" w:rsidRPr="00000000" w14:paraId="0000006B">
      <w:pPr>
        <w:spacing w:line="256.7994545454545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6C">
      <w:pPr>
        <w:spacing w:after="160" w:line="256.7994545454545" w:lineRule="auto"/>
        <w:ind w:right="28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Availability throughout the week:</w:t>
      </w:r>
    </w:p>
    <w:tbl>
      <w:tblPr>
        <w:tblStyle w:val="Table8"/>
        <w:tblW w:w="550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30"/>
        <w:gridCol w:w="1830"/>
        <w:gridCol w:w="1845"/>
        <w:tblGridChange w:id="0">
          <w:tblGrid>
            <w:gridCol w:w="1830"/>
            <w:gridCol w:w="1830"/>
            <w:gridCol w:w="1845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Georgia" w:cs="Georgia" w:eastAsia="Georgia" w:hAnsi="Georgia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AM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PM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Georgia" w:cs="Georgia" w:eastAsia="Georgia" w:hAnsi="Georgia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Georgia" w:cs="Georgia" w:eastAsia="Georgia" w:hAnsi="Georgia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u w:val="single"/>
                <w:rtl w:val="0"/>
              </w:rPr>
              <w:t xml:space="preserve"> 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rFonts w:ascii="Georgia" w:cs="Georgia" w:eastAsia="Georgia" w:hAnsi="Georgia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Georgia" w:cs="Georgia" w:eastAsia="Georgia" w:hAnsi="Georgia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u w:val="single"/>
                <w:rtl w:val="0"/>
              </w:rPr>
              <w:t xml:space="preserve"> 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Georgia" w:cs="Georgia" w:eastAsia="Georgia" w:hAnsi="Georgia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Georgia" w:cs="Georgia" w:eastAsia="Georgia" w:hAnsi="Georgia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u w:val="single"/>
                <w:rtl w:val="0"/>
              </w:rPr>
              <w:t xml:space="preserve"> 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Thursday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rFonts w:ascii="Georgia" w:cs="Georgia" w:eastAsia="Georgia" w:hAnsi="Georgia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Georgia" w:cs="Georgia" w:eastAsia="Georgia" w:hAnsi="Georgia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u w:val="single"/>
                <w:rtl w:val="0"/>
              </w:rPr>
              <w:t xml:space="preserve"> 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Georgia" w:cs="Georgia" w:eastAsia="Georgia" w:hAnsi="Georgia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Georgia" w:cs="Georgia" w:eastAsia="Georgia" w:hAnsi="Georgia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u w:val="singl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Would you be interested in sharing this form with a nanny or au pair friend/Do you know anyone else who might be interested in joining the NSN?</w:t>
      </w:r>
    </w:p>
    <w:p w:rsidR="00000000" w:rsidDel="00000000" w:rsidP="00000000" w:rsidRDefault="00000000" w:rsidRPr="00000000" w14:paraId="00000082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280" w:right="280" w:firstLine="0"/>
        <w:jc w:val="center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Please email your completed application form to:</w:t>
      </w:r>
    </w:p>
    <w:p w:rsidR="00000000" w:rsidDel="00000000" w:rsidP="00000000" w:rsidRDefault="00000000" w:rsidRPr="00000000" w14:paraId="00000084">
      <w:pPr>
        <w:ind w:left="280" w:right="280" w:firstLine="0"/>
        <w:jc w:val="center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1155cc"/>
          <w:highlight w:val="white"/>
          <w:rtl w:val="0"/>
        </w:rPr>
        <w:t xml:space="preserve">nannysolidaritynetwork@gmail.com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center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Thank you!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93.7007874015749" w:footer="651.968503937007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jc w:val="center"/>
      <w:rPr>
        <w:rFonts w:ascii="Comfortaa" w:cs="Comfortaa" w:eastAsia="Comfortaa" w:hAnsi="Comfortaa"/>
        <w:color w:val="c27ba0"/>
        <w:sz w:val="36"/>
        <w:szCs w:val="36"/>
      </w:rPr>
    </w:pPr>
    <w:r w:rsidDel="00000000" w:rsidR="00000000" w:rsidRPr="00000000">
      <w:rPr>
        <w:b w:val="1"/>
        <w:color w:val="7030a0"/>
        <w:sz w:val="40"/>
        <w:szCs w:val="40"/>
      </w:rPr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238125</wp:posOffset>
          </wp:positionH>
          <wp:positionV relativeFrom="page">
            <wp:posOffset>285750</wp:posOffset>
          </wp:positionV>
          <wp:extent cx="1764983" cy="519113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4983" cy="5191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omfortaa" w:cs="Comfortaa" w:eastAsia="Comfortaa" w:hAnsi="Comfortaa"/>
        <w:b w:val="1"/>
        <w:color w:val="c27ba0"/>
        <w:sz w:val="36"/>
        <w:szCs w:val="36"/>
        <w:rtl w:val="0"/>
      </w:rPr>
      <w:t xml:space="preserve">Volunteer Application </w:t>
    </w:r>
    <w:r w:rsidDel="00000000" w:rsidR="00000000" w:rsidRPr="00000000">
      <w:rPr>
        <w:rFonts w:ascii="Comfortaa" w:cs="Comfortaa" w:eastAsia="Comfortaa" w:hAnsi="Comfortaa"/>
        <w:b w:val="1"/>
        <w:color w:val="c27ba0"/>
        <w:sz w:val="36"/>
        <w:szCs w:val="36"/>
        <w:rtl w:val="0"/>
      </w:rPr>
      <w:t xml:space="preserve">Form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